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626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2</w:t>
      </w:r>
      <w:r>
        <w:rPr>
          <w:rFonts w:ascii="方正小标宋简体" w:eastAsia="方正小标宋简体"/>
          <w:sz w:val="44"/>
          <w:szCs w:val="48"/>
        </w:rPr>
        <w:t>月</w:t>
      </w:r>
      <w:r>
        <w:rPr>
          <w:rFonts w:hint="eastAsia" w:ascii="方正小标宋简体" w:eastAsia="方正小标宋简体"/>
          <w:sz w:val="44"/>
          <w:szCs w:val="48"/>
        </w:rPr>
        <w:t>医德医风事迹公示</w:t>
      </w:r>
    </w:p>
    <w:p w14:paraId="499E0E7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1月</w:t>
      </w:r>
      <w:r>
        <w:rPr>
          <w:rFonts w:hint="eastAsia" w:ascii="仿宋_GB2312" w:eastAsia="仿宋_GB2312"/>
          <w:sz w:val="32"/>
          <w:szCs w:val="32"/>
        </w:rPr>
        <w:t>，全院医护人员共拒收红包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个，总计金额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.1</w:t>
      </w:r>
      <w:r>
        <w:rPr>
          <w:rFonts w:hint="eastAsia" w:ascii="仿宋_GB2312" w:eastAsia="仿宋_GB2312"/>
          <w:sz w:val="32"/>
          <w:szCs w:val="32"/>
        </w:rPr>
        <w:t>万元；收到锦旗牌匾共计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个（块/幅）；收到感谢信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封。</w:t>
      </w:r>
    </w:p>
    <w:p w14:paraId="475A3E03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拒收红包</w:t>
      </w:r>
    </w:p>
    <w:tbl>
      <w:tblPr>
        <w:tblW w:w="8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2314"/>
        <w:gridCol w:w="2520"/>
      </w:tblGrid>
      <w:tr w14:paraId="7BD5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7F7F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所在科室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BE69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8C2E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拒收红包（元）</w:t>
            </w:r>
          </w:p>
        </w:tc>
      </w:tr>
      <w:tr w14:paraId="4516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6A4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肛肠一区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01C6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BC5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500</w:t>
            </w:r>
          </w:p>
        </w:tc>
      </w:tr>
      <w:tr w14:paraId="46ED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4DA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57E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李政伟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D745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500</w:t>
            </w:r>
          </w:p>
        </w:tc>
      </w:tr>
      <w:tr w14:paraId="2288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F97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脾胃肝胆病科二区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1B8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王晓鸽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9F0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500</w:t>
            </w:r>
          </w:p>
        </w:tc>
      </w:tr>
      <w:tr w14:paraId="57F8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A07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86A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关徐涛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F51C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21D5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CA8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心血管内科三病区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4CB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陈玉善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4B9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2000</w:t>
            </w:r>
          </w:p>
        </w:tc>
      </w:tr>
      <w:tr w14:paraId="4E3F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00C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普外科（东院区）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CAA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张坤杰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885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2500</w:t>
            </w:r>
          </w:p>
        </w:tc>
      </w:tr>
      <w:tr w14:paraId="1619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A97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血液肿瘤科一病区（东院区）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326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19E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600</w:t>
            </w:r>
          </w:p>
        </w:tc>
      </w:tr>
      <w:tr w14:paraId="3954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94C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耳鼻喉病房（东院区）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149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郭向东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9C9E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400</w:t>
            </w:r>
          </w:p>
        </w:tc>
      </w:tr>
      <w:tr w14:paraId="2062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4B7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肛肠二区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5AF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张琳菡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AE5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500</w:t>
            </w:r>
          </w:p>
        </w:tc>
      </w:tr>
      <w:tr w14:paraId="6FDE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8DF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肛肠二区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6DB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潘慧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63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1500</w:t>
            </w:r>
          </w:p>
        </w:tc>
      </w:tr>
      <w:tr w14:paraId="55B6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7B7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心血管内科二病区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412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56E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</w:tbl>
    <w:p w14:paraId="7F97FDE0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收到锦旗和牌匾</w:t>
      </w:r>
    </w:p>
    <w:tbl>
      <w:tblPr>
        <w:tblW w:w="8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2422"/>
        <w:gridCol w:w="2520"/>
      </w:tblGrid>
      <w:tr w14:paraId="7A37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BE3E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所在科室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D965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BC02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锦旗牌匾（个）</w:t>
            </w:r>
          </w:p>
        </w:tc>
      </w:tr>
      <w:tr w14:paraId="60C9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A46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呼吸科二病区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FCB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余学庆、杨曙光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517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0CDE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928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呼吸科二病区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4F59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余学庆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241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74F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69E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呼吸科二病区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B43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李婷婷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8FD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6E9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A2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心血管科东院区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3278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刘海龙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086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435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A0F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呼吸科二病区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EB0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李景景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4D0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1E1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305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心血管内科二区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A52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刘新灿、李明、陈云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148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64E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BF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肛肠二区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466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潘慧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A23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</w:t>
            </w:r>
          </w:p>
        </w:tc>
      </w:tr>
      <w:tr w14:paraId="5B00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B67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心血管科东院区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430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梁亚州及全体医护人员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395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918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FC3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老年病一区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3D8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王彦华、张涨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0B9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FDE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4A7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肛肠二区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D8A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张琳菡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E3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946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389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普外一区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718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夏长军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CE7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150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2B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针灸科疼痛门诊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CA2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卢一可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2CA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5B8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058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脾胃肝胆病科三区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8C8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梁浩卫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B51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17A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E8C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儿科门诊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A9F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冯斌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983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860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DE0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内分泌一区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187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F1B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7BC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6B1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血液肿瘤科一病区（东院区）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381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E26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677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97B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儿科三区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CD0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李红波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9EE7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18A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695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眼科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D44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杨稀瑞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440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D7C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BF8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7FA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张建立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435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0B1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861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肛肠一区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A24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20E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86D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3A2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胸外科东院区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02C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刘雷、冯祎垟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6EC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C1D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F1B9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胸外科东院区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7AD3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赵明理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115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C50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8D9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肾病/紫癜/血液病区（东院区）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503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李广及全体医护人员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C43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BF5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087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乳腺外科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EA3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陈航航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636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E04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837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呼吸三病区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1CC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付中帅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47E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207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AB4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8B6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关徐涛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910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EE7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DCD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核磁共振室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30A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张玉红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33D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EB3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50A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脑病一区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C7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周红霞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62E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1FD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FAE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胸外科东院区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9FB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赵明理及全体医护人员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702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214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AF36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心血管内科三病区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F39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陈玉善、邱承杰、张书伟及全体医护人员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C6D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106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213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F7F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关徐涛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84B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276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8AF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普外科（东院区）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1AF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韩璐、张兆宏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4D7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6EB6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E7E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89D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刘玉楠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8C1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174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A56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038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张琳菡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45A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4C56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18F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肛肠二区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535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全体护理人员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B67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B5B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141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急诊综合内科病区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DD0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王双双、张龙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EA0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4A0B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948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心血管内科二区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1E1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FBA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</w:tbl>
    <w:p w14:paraId="4C364BA3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收到感谢信</w:t>
      </w:r>
    </w:p>
    <w:tbl>
      <w:tblPr>
        <w:tblW w:w="86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2411"/>
        <w:gridCol w:w="2520"/>
      </w:tblGrid>
      <w:tr w14:paraId="64A5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3FAA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所在科室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E63E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8DF3">
            <w:pPr>
              <w:jc w:val="center"/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感谢信（件）</w:t>
            </w:r>
          </w:p>
        </w:tc>
      </w:tr>
      <w:tr w14:paraId="3C45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8DA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脾胃肝胆病科一区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481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韩捷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A33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719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CA9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心血管科东院区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4EF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任红杰、张博及全体医护人员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C5D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6D7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979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心血管内科二区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9E9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郭冉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12C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6E9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EC3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心血管科东院区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209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任红杰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FF1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0B1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E51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肛肠二区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F68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张琳菡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AC4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7EF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231F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血液肿瘤科一病区（东院区）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5F0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9D8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B86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765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F31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李久现、张娥、郭潇、郑伯媛、陈鹏、陈彦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7EC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F95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B3F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532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郭潇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208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F8C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1E6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普外科（东院区）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3EE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韩璐、张兆宏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E71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B78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6DB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耳鼻喉病房（东院区）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6277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EE2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5025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446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老年病科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B1D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季东方、张华敏、杨晓媛、刘静、鲁贝贝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F4A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</w:tbl>
    <w:p w14:paraId="57970C20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</w:p>
    <w:p w14:paraId="5D2E34E7">
      <w:pPr>
        <w:jc w:val="right"/>
        <w:rPr>
          <w:rFonts w:ascii="仿宋_GB2312" w:eastAsia="仿宋_GB2312"/>
          <w:sz w:val="32"/>
          <w:szCs w:val="32"/>
        </w:rPr>
      </w:pPr>
    </w:p>
    <w:p w14:paraId="26BF4703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（行风建设办公室 供稿）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5573E"/>
    <w:multiLevelType w:val="singleLevel"/>
    <w:tmpl w:val="93055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84AB3"/>
    <w:multiLevelType w:val="multilevel"/>
    <w:tmpl w:val="2C684AB3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YzYyMTMxOWUxMTk1ZDZmZWI4NDU2YTY1ODhlYmQifQ=="/>
  </w:docVars>
  <w:rsids>
    <w:rsidRoot w:val="00373FC1"/>
    <w:rsid w:val="00007E15"/>
    <w:rsid w:val="000228E1"/>
    <w:rsid w:val="000316F1"/>
    <w:rsid w:val="00081D33"/>
    <w:rsid w:val="001258DC"/>
    <w:rsid w:val="001A39CC"/>
    <w:rsid w:val="002A2BE9"/>
    <w:rsid w:val="00373FC1"/>
    <w:rsid w:val="003D6E38"/>
    <w:rsid w:val="004320C3"/>
    <w:rsid w:val="00573AF0"/>
    <w:rsid w:val="0062617E"/>
    <w:rsid w:val="00662B08"/>
    <w:rsid w:val="00823936"/>
    <w:rsid w:val="00B32D27"/>
    <w:rsid w:val="00B74BCD"/>
    <w:rsid w:val="189840B6"/>
    <w:rsid w:val="4FA252B3"/>
    <w:rsid w:val="506F6F85"/>
    <w:rsid w:val="72B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085-6239-43FC-B74A-660EA66C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1701</Words>
  <Characters>1781</Characters>
  <Lines>9</Lines>
  <Paragraphs>2</Paragraphs>
  <TotalTime>12</TotalTime>
  <ScaleCrop>false</ScaleCrop>
  <LinksUpToDate>false</LinksUpToDate>
  <CharactersWithSpaces>1783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2024-09-04T01:39:00Z</dcterms:created>
  <dc:creator>dnxc</dc:creator>
  <cp:lastModifiedBy>晓楠</cp:lastModifiedBy>
  <dcterms:modified xsi:type="dcterms:W3CDTF">2025-03-03T03:46:18Z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37968143E2BE498697C8F6E9F9712622_13</vt:lpwstr>
  </property>
</Properties>
</file>